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1D7" w:rsidRDefault="00AA01D7" w:rsidP="00AA01D7">
      <w:pPr>
        <w:shd w:val="clear" w:color="auto" w:fill="FFFFFF"/>
        <w:spacing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434343"/>
          <w:sz w:val="27"/>
          <w:szCs w:val="27"/>
          <w:lang w:eastAsia="en-IE"/>
        </w:rPr>
      </w:pPr>
    </w:p>
    <w:p w:rsidR="00AA01D7" w:rsidRDefault="00AA01D7" w:rsidP="00AA01D7">
      <w:pPr>
        <w:shd w:val="clear" w:color="auto" w:fill="FFFFFF"/>
        <w:spacing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434343"/>
          <w:sz w:val="40"/>
          <w:szCs w:val="40"/>
          <w:lang w:eastAsia="en-IE"/>
        </w:rPr>
      </w:pPr>
      <w:r w:rsidRPr="00AA01D7">
        <w:rPr>
          <w:rFonts w:ascii="Arial" w:eastAsia="Times New Roman" w:hAnsi="Arial" w:cs="Arial"/>
          <w:b/>
          <w:bCs/>
          <w:color w:val="434343"/>
          <w:sz w:val="40"/>
          <w:szCs w:val="40"/>
          <w:lang w:eastAsia="en-IE"/>
        </w:rPr>
        <w:t xml:space="preserve">Career Guidance in St. Louis Community School. </w:t>
      </w:r>
    </w:p>
    <w:p w:rsidR="00AA01D7" w:rsidRPr="00AA01D7" w:rsidRDefault="00AA01D7" w:rsidP="00AA01D7">
      <w:pPr>
        <w:shd w:val="clear" w:color="auto" w:fill="FFFFFF"/>
        <w:spacing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434343"/>
          <w:sz w:val="40"/>
          <w:szCs w:val="40"/>
          <w:lang w:eastAsia="en-IE"/>
        </w:rPr>
      </w:pPr>
    </w:p>
    <w:p w:rsidR="00AA01D7" w:rsidRDefault="00AA01D7" w:rsidP="00AA01D7">
      <w:pPr>
        <w:shd w:val="clear" w:color="auto" w:fill="FFFFFF"/>
        <w:spacing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434343"/>
          <w:sz w:val="27"/>
          <w:szCs w:val="27"/>
          <w:lang w:eastAsia="en-IE"/>
        </w:rPr>
      </w:pPr>
      <w:r w:rsidRPr="00AA01D7">
        <w:rPr>
          <w:rFonts w:ascii="Arial" w:eastAsia="Times New Roman" w:hAnsi="Arial" w:cs="Arial"/>
          <w:b/>
          <w:bCs/>
          <w:color w:val="434343"/>
          <w:sz w:val="27"/>
          <w:szCs w:val="27"/>
          <w:lang w:eastAsia="en-IE"/>
        </w:rPr>
        <w:t>‘EDUCATION IS NOT A PREPARATION FOR LIFE, EDUCATION IS LIFE ITSELF’ JOHN DEWEY</w:t>
      </w:r>
    </w:p>
    <w:p w:rsidR="00AA01D7" w:rsidRPr="00AA01D7" w:rsidRDefault="00AA01D7" w:rsidP="00AA01D7">
      <w:pPr>
        <w:shd w:val="clear" w:color="auto" w:fill="FFFFFF"/>
        <w:spacing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434343"/>
          <w:sz w:val="27"/>
          <w:szCs w:val="27"/>
          <w:lang w:eastAsia="en-IE"/>
        </w:rPr>
      </w:pPr>
    </w:p>
    <w:p w:rsidR="00AA01D7" w:rsidRPr="00AA01D7" w:rsidRDefault="00AA01D7" w:rsidP="00AA01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AA01D7">
        <w:rPr>
          <w:rFonts w:ascii="Times New Roman" w:eastAsia="Times New Roman" w:hAnsi="Times New Roman" w:cs="Times New Roman"/>
          <w:noProof/>
          <w:sz w:val="24"/>
          <w:szCs w:val="24"/>
          <w:lang w:eastAsia="en-IE"/>
        </w:rPr>
        <w:drawing>
          <wp:inline distT="0" distB="0" distL="0" distR="0">
            <wp:extent cx="5212800" cy="3841200"/>
            <wp:effectExtent l="0" t="0" r="6985" b="6985"/>
            <wp:docPr id="1" name="Picture 1" descr="https://stlouiscs.com/wp-content/uploads/2021/08/Career-Guid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louiscs.com/wp-content/uploads/2021/08/Career-Guidanc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8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1D7" w:rsidRDefault="00AA01D7" w:rsidP="00AA01D7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en-IE"/>
        </w:rPr>
      </w:pPr>
    </w:p>
    <w:p w:rsidR="00AA01D7" w:rsidRDefault="00AA01D7" w:rsidP="00AA01D7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en-IE"/>
        </w:rPr>
      </w:pPr>
      <w:r>
        <w:rPr>
          <w:rFonts w:ascii="Arial" w:eastAsia="Times New Roman" w:hAnsi="Arial" w:cs="Arial"/>
          <w:sz w:val="36"/>
          <w:szCs w:val="36"/>
          <w:lang w:eastAsia="en-IE"/>
        </w:rPr>
        <w:t xml:space="preserve">St. </w:t>
      </w:r>
      <w:r w:rsidRPr="00AA01D7">
        <w:rPr>
          <w:rFonts w:ascii="Arial" w:eastAsia="Times New Roman" w:hAnsi="Arial" w:cs="Arial"/>
          <w:sz w:val="36"/>
          <w:szCs w:val="36"/>
          <w:lang w:eastAsia="en-IE"/>
        </w:rPr>
        <w:t xml:space="preserve">Louis CS provides an extensive Career Guidance service to all students to enable them to make informed subject choices and career decisions. </w:t>
      </w:r>
    </w:p>
    <w:p w:rsidR="00AA01D7" w:rsidRDefault="00AA01D7" w:rsidP="00AA01D7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en-IE"/>
        </w:rPr>
      </w:pPr>
    </w:p>
    <w:p w:rsidR="00AA01D7" w:rsidRDefault="00AA01D7" w:rsidP="00AA01D7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en-IE"/>
        </w:rPr>
      </w:pPr>
      <w:r w:rsidRPr="00AA01D7">
        <w:rPr>
          <w:rFonts w:ascii="Arial" w:eastAsia="Times New Roman" w:hAnsi="Arial" w:cs="Arial"/>
          <w:sz w:val="36"/>
          <w:szCs w:val="36"/>
          <w:lang w:eastAsia="en-IE"/>
        </w:rPr>
        <w:t xml:space="preserve">The key areas of delivery are Career Guidance, Educational Guidance and Personal Guidance. </w:t>
      </w:r>
    </w:p>
    <w:p w:rsidR="00AA01D7" w:rsidRDefault="00AA01D7" w:rsidP="00AA01D7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en-IE"/>
        </w:rPr>
      </w:pPr>
      <w:r w:rsidRPr="00AA01D7">
        <w:rPr>
          <w:rFonts w:ascii="Arial" w:eastAsia="Times New Roman" w:hAnsi="Arial" w:cs="Arial"/>
          <w:sz w:val="36"/>
          <w:szCs w:val="36"/>
          <w:lang w:eastAsia="en-IE"/>
        </w:rPr>
        <w:t>Career Guidance supports students in choosing the right career path.</w:t>
      </w:r>
    </w:p>
    <w:p w:rsidR="00AA01D7" w:rsidRDefault="00AA01D7" w:rsidP="00AA01D7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en-IE"/>
        </w:rPr>
      </w:pPr>
    </w:p>
    <w:p w:rsidR="00AA01D7" w:rsidRDefault="00AA01D7" w:rsidP="00AA01D7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en-IE"/>
        </w:rPr>
      </w:pPr>
      <w:r w:rsidRPr="00AA01D7">
        <w:rPr>
          <w:rFonts w:ascii="Arial" w:eastAsia="Times New Roman" w:hAnsi="Arial" w:cs="Arial"/>
          <w:sz w:val="36"/>
          <w:szCs w:val="36"/>
          <w:lang w:eastAsia="en-IE"/>
        </w:rPr>
        <w:lastRenderedPageBreak/>
        <w:t xml:space="preserve">Educational Guidance equips students with the key foundations to a successful career path. This involves subject choice, study skills and examination preparation. Our philosophy is to be the best student you can. </w:t>
      </w:r>
    </w:p>
    <w:p w:rsidR="00AA01D7" w:rsidRDefault="00AA01D7" w:rsidP="00AA01D7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en-IE"/>
        </w:rPr>
      </w:pPr>
    </w:p>
    <w:p w:rsidR="00AA01D7" w:rsidRDefault="00AA01D7" w:rsidP="00AA01D7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en-IE"/>
        </w:rPr>
      </w:pPr>
      <w:r w:rsidRPr="00AA01D7">
        <w:rPr>
          <w:rFonts w:ascii="Arial" w:eastAsia="Times New Roman" w:hAnsi="Arial" w:cs="Arial"/>
          <w:sz w:val="36"/>
          <w:szCs w:val="36"/>
          <w:lang w:eastAsia="en-IE"/>
        </w:rPr>
        <w:t xml:space="preserve">Personal Guidance enables students to see problems from a different perspective. </w:t>
      </w:r>
    </w:p>
    <w:p w:rsidR="00AA01D7" w:rsidRDefault="00AA01D7" w:rsidP="00AA01D7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en-IE"/>
        </w:rPr>
      </w:pPr>
    </w:p>
    <w:p w:rsidR="00AA01D7" w:rsidRPr="00AA01D7" w:rsidRDefault="00AA01D7" w:rsidP="00AA01D7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en-IE"/>
        </w:rPr>
      </w:pPr>
      <w:r w:rsidRPr="00AA01D7">
        <w:rPr>
          <w:rFonts w:ascii="Arial" w:eastAsia="Times New Roman" w:hAnsi="Arial" w:cs="Arial"/>
          <w:sz w:val="36"/>
          <w:szCs w:val="36"/>
          <w:lang w:eastAsia="en-IE"/>
        </w:rPr>
        <w:t>We are particularly proud of our Ambassa</w:t>
      </w:r>
      <w:r w:rsidR="004556EF">
        <w:rPr>
          <w:rFonts w:ascii="Arial" w:eastAsia="Times New Roman" w:hAnsi="Arial" w:cs="Arial"/>
          <w:sz w:val="36"/>
          <w:szCs w:val="36"/>
          <w:lang w:eastAsia="en-IE"/>
        </w:rPr>
        <w:t>dor School Status in the Cycle a</w:t>
      </w:r>
      <w:bookmarkStart w:id="0" w:name="_GoBack"/>
      <w:bookmarkEnd w:id="0"/>
      <w:r w:rsidRPr="00AA01D7">
        <w:rPr>
          <w:rFonts w:ascii="Arial" w:eastAsia="Times New Roman" w:hAnsi="Arial" w:cs="Arial"/>
          <w:sz w:val="36"/>
          <w:szCs w:val="36"/>
          <w:lang w:eastAsia="en-IE"/>
        </w:rPr>
        <w:t>gainst Suicide Campaign which promotes positive mental health throughout our school.</w:t>
      </w:r>
    </w:p>
    <w:p w:rsidR="00B97358" w:rsidRPr="00AA01D7" w:rsidRDefault="00B97358">
      <w:pPr>
        <w:rPr>
          <w:sz w:val="36"/>
          <w:szCs w:val="36"/>
        </w:rPr>
      </w:pPr>
    </w:p>
    <w:sectPr w:rsidR="00B97358" w:rsidRPr="00AA01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1D7"/>
    <w:rsid w:val="004556EF"/>
    <w:rsid w:val="00AA01D7"/>
    <w:rsid w:val="00B9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F7D0B"/>
  <w15:chartTrackingRefBased/>
  <w15:docId w15:val="{C6FBF531-AA7D-40E3-8380-4046ABC7B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A01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A01D7"/>
    <w:rPr>
      <w:rFonts w:ascii="Times New Roman" w:eastAsia="Times New Roman" w:hAnsi="Times New Roman" w:cs="Times New Roman"/>
      <w:b/>
      <w:bCs/>
      <w:sz w:val="27"/>
      <w:szCs w:val="27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23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3631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5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10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6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28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99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507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28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87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0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134</Words>
  <Characters>764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        </vt:lpstr>
      <vt:lpstr>        Career Guidance in St. Louis Community School. </vt:lpstr>
      <vt:lpstr>        </vt:lpstr>
      <vt:lpstr>        ‘EDUCATION IS NOT A PREPARATION FOR LIFE, EDUCATION IS LIFE ITSELF’ JOHN DEWEY</vt:lpstr>
      <vt:lpstr>        </vt:lpstr>
    </vt:vector>
  </TitlesOfParts>
  <Company>Windows</Company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Anderson</dc:creator>
  <cp:keywords/>
  <dc:description/>
  <cp:lastModifiedBy>Regina Anderson</cp:lastModifiedBy>
  <cp:revision>2</cp:revision>
  <dcterms:created xsi:type="dcterms:W3CDTF">2022-02-05T19:43:00Z</dcterms:created>
  <dcterms:modified xsi:type="dcterms:W3CDTF">2022-02-05T19:46:00Z</dcterms:modified>
</cp:coreProperties>
</file>